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030" w:rsidRPr="006F3030" w:rsidRDefault="006F3030" w:rsidP="006F303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3030">
        <w:rPr>
          <w:rFonts w:ascii="Times New Roman" w:eastAsia="Calibri" w:hAnsi="Times New Roman" w:cs="Times New Roman"/>
          <w:sz w:val="24"/>
          <w:szCs w:val="24"/>
        </w:rPr>
        <w:t xml:space="preserve">Аннотация к рабочей программе </w:t>
      </w:r>
      <w:r w:rsidRPr="006F3030">
        <w:rPr>
          <w:rFonts w:ascii="Times New Roman" w:eastAsia="Calibri" w:hAnsi="Times New Roman" w:cs="Times New Roman"/>
          <w:sz w:val="24"/>
          <w:szCs w:val="24"/>
          <w:u w:val="single"/>
        </w:rPr>
        <w:t>учебного курса по физике</w:t>
      </w:r>
    </w:p>
    <w:p w:rsidR="006F3030" w:rsidRPr="006F3030" w:rsidRDefault="006F3030" w:rsidP="006F303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3030">
        <w:rPr>
          <w:rFonts w:ascii="Times New Roman" w:eastAsia="Calibri" w:hAnsi="Times New Roman" w:cs="Times New Roman"/>
          <w:sz w:val="24"/>
          <w:szCs w:val="24"/>
          <w:u w:val="single"/>
        </w:rPr>
        <w:t>«Практикум по физике» 11 класс</w:t>
      </w:r>
    </w:p>
    <w:p w:rsidR="006F3030" w:rsidRPr="006F3030" w:rsidRDefault="006F3030" w:rsidP="006F303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55"/>
        <w:gridCol w:w="4690"/>
      </w:tblGrid>
      <w:tr w:rsidR="006F3030" w:rsidRPr="006F3030" w:rsidTr="001B1331">
        <w:tc>
          <w:tcPr>
            <w:tcW w:w="4785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Наименование рабочей программы</w:t>
            </w:r>
          </w:p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по физике  «Практикум по физике»</w:t>
            </w:r>
          </w:p>
        </w:tc>
      </w:tr>
      <w:tr w:rsidR="006F3030" w:rsidRPr="006F3030" w:rsidTr="001B1331">
        <w:tc>
          <w:tcPr>
            <w:tcW w:w="4785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рабочей программы</w:t>
            </w:r>
          </w:p>
        </w:tc>
        <w:tc>
          <w:tcPr>
            <w:tcW w:w="4786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Милауша</w:t>
            </w:r>
            <w:proofErr w:type="spellEnd"/>
            <w:r w:rsidRPr="006F3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Ахмадулловна</w:t>
            </w:r>
            <w:proofErr w:type="spellEnd"/>
          </w:p>
        </w:tc>
      </w:tr>
      <w:tr w:rsidR="006F3030" w:rsidRPr="006F3030" w:rsidTr="001B1331">
        <w:tc>
          <w:tcPr>
            <w:tcW w:w="4785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Адресность рабочей программы</w:t>
            </w:r>
          </w:p>
        </w:tc>
        <w:tc>
          <w:tcPr>
            <w:tcW w:w="4786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МБОУ «Калтаковская СОШ»</w:t>
            </w:r>
          </w:p>
        </w:tc>
      </w:tr>
      <w:tr w:rsidR="006F3030" w:rsidRPr="006F3030" w:rsidTr="001B1331">
        <w:tc>
          <w:tcPr>
            <w:tcW w:w="4785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4786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Сборник заданий ЕГЭ</w:t>
            </w:r>
          </w:p>
        </w:tc>
      </w:tr>
      <w:tr w:rsidR="006F3030" w:rsidRPr="006F3030" w:rsidTr="001B1331">
        <w:tc>
          <w:tcPr>
            <w:tcW w:w="4785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Основа рабочей программы</w:t>
            </w:r>
          </w:p>
        </w:tc>
        <w:tc>
          <w:tcPr>
            <w:tcW w:w="4786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Федеральная  основная общеобразовательная программа</w:t>
            </w:r>
          </w:p>
        </w:tc>
      </w:tr>
      <w:tr w:rsidR="006F3030" w:rsidRPr="006F3030" w:rsidTr="001B1331">
        <w:tc>
          <w:tcPr>
            <w:tcW w:w="4785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Цель рабочей программы</w:t>
            </w:r>
          </w:p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F3030" w:rsidRPr="006F3030" w:rsidRDefault="006F3030" w:rsidP="006F30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Подготовка учащихся к успешной сдаче ЕГЭ по </w:t>
            </w:r>
            <w:proofErr w:type="spellStart"/>
            <w:proofErr w:type="gramStart"/>
            <w:r w:rsidRPr="006F303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физике;формирование</w:t>
            </w:r>
            <w:proofErr w:type="spellEnd"/>
            <w:proofErr w:type="gramEnd"/>
            <w:r w:rsidRPr="006F303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целостного представления о мире, основанного на приобретенных знаниях, умениях, навыках и способах практической деятельности;</w:t>
            </w:r>
          </w:p>
          <w:p w:rsidR="006F3030" w:rsidRPr="006F3030" w:rsidRDefault="006F3030" w:rsidP="006F30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Приобретение опыта индивидуальной и коллективной деятельности при решении задач; развитие мотивации личности к познанию и творчеству; </w:t>
            </w:r>
          </w:p>
          <w:p w:rsidR="006F3030" w:rsidRPr="006F3030" w:rsidRDefault="006F3030" w:rsidP="006F30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Подготовка к осуществлению осознанного выбора профессиональной ориентации</w:t>
            </w:r>
          </w:p>
        </w:tc>
      </w:tr>
      <w:tr w:rsidR="006F3030" w:rsidRPr="006F3030" w:rsidTr="001B1331">
        <w:trPr>
          <w:trHeight w:val="5036"/>
        </w:trPr>
        <w:tc>
          <w:tcPr>
            <w:tcW w:w="4785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F3030" w:rsidRPr="006F3030" w:rsidRDefault="006F3030" w:rsidP="006F3030">
            <w:pPr>
              <w:widowControl w:val="0"/>
              <w:autoSpaceDN w:val="0"/>
              <w:spacing w:line="276" w:lineRule="auto"/>
              <w:ind w:left="35" w:hanging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самореализации учащихся в изучении конкретных тем физики, развивать и поддерживать познавательный интерес к изучению физики как науки, знакомить учащихся с последними достижениями науки и техники, формировать представителей о классификации, приемах и методах решения школьных физических задач, научить решать задачи нестандартными методами, развитие познавательных интересов при выполнении экспериментальных исследований с использованием информационных технологий, подготовить к успешной сдачи ЕГЭ по физике.</w:t>
            </w:r>
          </w:p>
        </w:tc>
      </w:tr>
      <w:tr w:rsidR="006F3030" w:rsidRPr="006F3030" w:rsidTr="001B1331">
        <w:tc>
          <w:tcPr>
            <w:tcW w:w="4785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6" w:type="dxa"/>
          </w:tcPr>
          <w:p w:rsidR="006F3030" w:rsidRPr="006F3030" w:rsidRDefault="006F3030" w:rsidP="006F30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</w:p>
        </w:tc>
      </w:tr>
      <w:tr w:rsidR="006F3030" w:rsidRPr="006F3030" w:rsidTr="001B1331">
        <w:tc>
          <w:tcPr>
            <w:tcW w:w="4785" w:type="dxa"/>
          </w:tcPr>
          <w:p w:rsidR="006F3030" w:rsidRPr="006F3030" w:rsidRDefault="006F3030" w:rsidP="006F3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4786" w:type="dxa"/>
          </w:tcPr>
          <w:p w:rsidR="006F3030" w:rsidRPr="006F3030" w:rsidRDefault="006F3030" w:rsidP="006F30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30">
              <w:rPr>
                <w:rFonts w:ascii="Times New Roman" w:hAnsi="Times New Roman" w:cs="Times New Roman"/>
                <w:sz w:val="24"/>
                <w:szCs w:val="24"/>
              </w:rPr>
              <w:t xml:space="preserve"> 1 ч.</w:t>
            </w:r>
          </w:p>
        </w:tc>
      </w:tr>
    </w:tbl>
    <w:p w:rsidR="006F3030" w:rsidRPr="006F3030" w:rsidRDefault="006F3030" w:rsidP="006F303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3030" w:rsidRPr="006F3030" w:rsidRDefault="006F3030" w:rsidP="006F303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3030" w:rsidRPr="006F3030" w:rsidRDefault="006F3030" w:rsidP="006F303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3030" w:rsidRPr="006F3030" w:rsidRDefault="006F3030" w:rsidP="006F303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F3030" w:rsidRPr="006F3030" w:rsidRDefault="006F3030" w:rsidP="006F303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3030" w:rsidRPr="006F3030" w:rsidRDefault="006F3030" w:rsidP="006F303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0326F" w:rsidRDefault="00D0326F">
      <w:bookmarkStart w:id="0" w:name="_GoBack"/>
      <w:bookmarkEnd w:id="0"/>
    </w:p>
    <w:sectPr w:rsidR="00D0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30"/>
    <w:rsid w:val="006F3030"/>
    <w:rsid w:val="00D0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2DBF4-2C22-42A9-A4EC-1B17E9E0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F303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F3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Калтаковская СОШ</dc:creator>
  <cp:keywords/>
  <dc:description/>
  <cp:lastModifiedBy>Калтаковская СОШ</cp:lastModifiedBy>
  <cp:revision>1</cp:revision>
  <dcterms:created xsi:type="dcterms:W3CDTF">2024-09-26T06:40:00Z</dcterms:created>
  <dcterms:modified xsi:type="dcterms:W3CDTF">2024-09-26T06:41:00Z</dcterms:modified>
</cp:coreProperties>
</file>